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r w:rsidR="003F742D" w:rsidRPr="003F742D">
        <w:rPr>
          <w:rFonts w:ascii="Century Gothic" w:hAnsi="Century Gothic"/>
          <w:sz w:val="18"/>
          <w:szCs w:val="18"/>
        </w:rPr>
        <w:t>, engineering</w:t>
      </w:r>
      <w:r w:rsidR="00847037">
        <w:rPr>
          <w:rFonts w:ascii="Century Gothic" w:hAnsi="Century Gothic"/>
          <w:sz w:val="18"/>
          <w:szCs w:val="18"/>
        </w:rPr>
        <w:t>,</w:t>
      </w:r>
      <w:r w:rsidR="003F742D" w:rsidRPr="003F742D">
        <w:rPr>
          <w:rFonts w:ascii="Century Gothic" w:hAnsi="Century Gothic"/>
          <w:sz w:val="18"/>
          <w:szCs w:val="18"/>
        </w:rPr>
        <w:t xml:space="preserve"> or mathematics     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CC777D">
        <w:rPr>
          <w:rFonts w:ascii="Century Gothic" w:hAnsi="Century Gothic"/>
          <w:sz w:val="18"/>
          <w:szCs w:val="18"/>
        </w:rPr>
        <w:t>New York Metropolitan Area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CC777D">
        <w:rPr>
          <w:rFonts w:ascii="Century Gothic" w:hAnsi="Century Gothic"/>
          <w:sz w:val="18"/>
          <w:szCs w:val="18"/>
        </w:rPr>
        <w:t>$2,000</w:t>
      </w:r>
      <w:r w:rsidRPr="000442A8">
        <w:rPr>
          <w:rFonts w:ascii="Century Gothic" w:hAnsi="Century Gothic"/>
          <w:sz w:val="18"/>
          <w:szCs w:val="18"/>
        </w:rPr>
        <w:t xml:space="preserve">.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r w:rsidR="00847037">
        <w:rPr>
          <w:rFonts w:ascii="Century Gothic" w:hAnsi="Century Gothic"/>
          <w:sz w:val="18"/>
          <w:szCs w:val="18"/>
        </w:rPr>
        <w:t>Northeast</w:t>
      </w:r>
      <w:r w:rsidRPr="000442A8">
        <w:rPr>
          <w:rFonts w:ascii="Century Gothic" w:hAnsi="Century Gothic"/>
          <w:sz w:val="18"/>
          <w:szCs w:val="18"/>
        </w:rPr>
        <w:t xml:space="preserve"> Regional Award of $3,000 (The </w:t>
      </w:r>
      <w:r w:rsidR="00847037">
        <w:rPr>
          <w:rFonts w:ascii="Century Gothic" w:hAnsi="Century Gothic"/>
          <w:sz w:val="18"/>
          <w:szCs w:val="18"/>
        </w:rPr>
        <w:t>Northeast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="00847037">
        <w:rPr>
          <w:rFonts w:ascii="Century Gothic" w:hAnsi="Century Gothic"/>
          <w:sz w:val="18"/>
          <w:szCs w:val="18"/>
        </w:rPr>
        <w:t>Region is one of six AABE</w:t>
      </w:r>
      <w:r w:rsidR="006C4C11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Regions).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>Premier Award of $5,000 is given annually</w:t>
      </w:r>
      <w:r w:rsidR="00636E7C">
        <w:rPr>
          <w:rFonts w:ascii="Century Gothic" w:hAnsi="Century Gothic"/>
          <w:sz w:val="18"/>
          <w:szCs w:val="18"/>
        </w:rPr>
        <w:t xml:space="preserve"> for a maximum of four years</w:t>
      </w:r>
      <w:r w:rsidRPr="000442A8">
        <w:rPr>
          <w:rFonts w:ascii="Century Gothic" w:hAnsi="Century Gothic"/>
          <w:sz w:val="18"/>
          <w:szCs w:val="18"/>
        </w:rPr>
        <w:t xml:space="preserve"> to the candidate who is judged to demonstrate the most outstanding achievement and promise</w:t>
      </w:r>
      <w:r w:rsidR="000D4BD1">
        <w:rPr>
          <w:rFonts w:ascii="Century Gothic" w:hAnsi="Century Gothic"/>
          <w:sz w:val="18"/>
          <w:szCs w:val="18"/>
        </w:rPr>
        <w:t xml:space="preserve"> and maintains a minimum</w:t>
      </w:r>
      <w:r w:rsidRPr="000442A8">
        <w:rPr>
          <w:rFonts w:ascii="Century Gothic" w:hAnsi="Century Gothic"/>
          <w:sz w:val="18"/>
          <w:szCs w:val="18"/>
        </w:rPr>
        <w:t xml:space="preserve">.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 xml:space="preserve">MUST BE </w:t>
      </w:r>
      <w:r w:rsidR="00847037">
        <w:rPr>
          <w:rFonts w:ascii="Century Gothic" w:hAnsi="Century Gothic"/>
          <w:b/>
          <w:i/>
          <w:sz w:val="18"/>
          <w:szCs w:val="18"/>
          <w:u w:val="single"/>
        </w:rPr>
        <w:t xml:space="preserve">SUBMITTED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NO LATER THAN </w:t>
      </w:r>
      <w:r w:rsidR="0052771B">
        <w:rPr>
          <w:rFonts w:ascii="Century Gothic" w:hAnsi="Century Gothic"/>
          <w:b/>
          <w:i/>
          <w:color w:val="FF0000"/>
          <w:sz w:val="18"/>
          <w:szCs w:val="18"/>
        </w:rPr>
        <w:t xml:space="preserve">March 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6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847037" w:rsidRDefault="00847037" w:rsidP="00CD5FBE">
      <w:pPr>
        <w:rPr>
          <w:rFonts w:ascii="Century Gothic" w:hAnsi="Century Gothic"/>
          <w:i/>
          <w:sz w:val="18"/>
          <w:szCs w:val="18"/>
        </w:rPr>
      </w:pPr>
    </w:p>
    <w:p w:rsidR="00847037" w:rsidRDefault="00847037" w:rsidP="00847037">
      <w:pPr>
        <w:jc w:val="center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AABE/NYMAC Scholarship Committee</w:t>
      </w:r>
    </w:p>
    <w:p w:rsidR="00847037" w:rsidRDefault="00847037" w:rsidP="00847037">
      <w:pPr>
        <w:jc w:val="center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Phyllis White-Thorne, Chair</w:t>
      </w:r>
    </w:p>
    <w:p w:rsidR="00847037" w:rsidRDefault="00847037" w:rsidP="00847037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847037" w:rsidRDefault="00847037" w:rsidP="0084703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Completed application packages should be scanned and emailed by March 4, 2016 to the following email address:</w:t>
      </w:r>
    </w:p>
    <w:p w:rsidR="00847037" w:rsidRDefault="00847037" w:rsidP="00847037">
      <w:pPr>
        <w:rPr>
          <w:rFonts w:ascii="Century Gothic" w:hAnsi="Century Gothic"/>
          <w:sz w:val="18"/>
          <w:szCs w:val="18"/>
        </w:rPr>
      </w:pPr>
    </w:p>
    <w:p w:rsidR="00847037" w:rsidRPr="00847037" w:rsidRDefault="00847037" w:rsidP="00847037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aabenycscholarshipapp@gmail.com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9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0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55" w:rsidRDefault="00AA7455">
      <w:r>
        <w:separator/>
      </w:r>
    </w:p>
  </w:endnote>
  <w:endnote w:type="continuationSeparator" w:id="0">
    <w:p w:rsidR="00AA7455" w:rsidRDefault="00AA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55" w:rsidRDefault="00AA7455">
      <w:r>
        <w:separator/>
      </w:r>
    </w:p>
  </w:footnote>
  <w:footnote w:type="continuationSeparator" w:id="0">
    <w:p w:rsidR="00AA7455" w:rsidRDefault="00AA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 w15:restartNumberingAfterBreak="0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D4BD1"/>
    <w:rsid w:val="000D5207"/>
    <w:rsid w:val="00116C72"/>
    <w:rsid w:val="0019492F"/>
    <w:rsid w:val="001C398F"/>
    <w:rsid w:val="001D6F04"/>
    <w:rsid w:val="001E5C60"/>
    <w:rsid w:val="001F2BBE"/>
    <w:rsid w:val="00210741"/>
    <w:rsid w:val="002B26A6"/>
    <w:rsid w:val="002B67AA"/>
    <w:rsid w:val="00361983"/>
    <w:rsid w:val="003B16C8"/>
    <w:rsid w:val="003B2ACC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B287D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47037"/>
    <w:rsid w:val="008528A5"/>
    <w:rsid w:val="00862FEF"/>
    <w:rsid w:val="0089746B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92A2F"/>
    <w:rsid w:val="00AA7455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110E1"/>
    <w:rsid w:val="00C466A6"/>
    <w:rsid w:val="00CB65A3"/>
    <w:rsid w:val="00CC777D"/>
    <w:rsid w:val="00CD5FBE"/>
    <w:rsid w:val="00CF1CD6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6794B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45F1F83-B717-4CF9-951E-746852DC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95D1-0B85-465D-AA80-D967D897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10658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LaKeesha Wilson</cp:lastModifiedBy>
  <cp:revision>2</cp:revision>
  <cp:lastPrinted>2013-11-19T14:18:00Z</cp:lastPrinted>
  <dcterms:created xsi:type="dcterms:W3CDTF">2015-12-03T13:36:00Z</dcterms:created>
  <dcterms:modified xsi:type="dcterms:W3CDTF">2015-12-03T13:36:00Z</dcterms:modified>
</cp:coreProperties>
</file>